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23FBF" w14:textId="1E3507FE" w:rsidR="00763F48" w:rsidRDefault="00763F48" w:rsidP="00763F48">
      <w:pPr>
        <w:pStyle w:val="2"/>
        <w:keepNext w:val="0"/>
        <w:keepLines w:val="0"/>
        <w:numPr>
          <w:ilvl w:val="0"/>
          <w:numId w:val="0"/>
        </w:numPr>
        <w:spacing w:before="0" w:after="0" w:line="240" w:lineRule="auto"/>
        <w:jc w:val="center"/>
        <w:rPr>
          <w:rFonts w:ascii="Times New Roman" w:eastAsia="宋体" w:hAnsi="宋体"/>
          <w:sz w:val="28"/>
          <w:szCs w:val="28"/>
        </w:rPr>
      </w:pPr>
      <w:bookmarkStart w:id="0" w:name="_Toc364072052"/>
      <w:bookmarkStart w:id="1" w:name="_Toc379544487"/>
      <w:bookmarkStart w:id="2" w:name="_Toc409597335"/>
      <w:bookmarkStart w:id="3" w:name="_Toc429651306"/>
      <w:r>
        <w:rPr>
          <w:rFonts w:ascii="Times New Roman" w:eastAsia="宋体" w:hAnsi="宋体" w:hint="eastAsia"/>
          <w:sz w:val="28"/>
          <w:szCs w:val="28"/>
        </w:rPr>
        <w:t>《</w:t>
      </w:r>
      <w:r w:rsidR="00366C35">
        <w:rPr>
          <w:rFonts w:ascii="Times New Roman" w:eastAsia="宋体" w:hAnsi="宋体"/>
          <w:sz w:val="28"/>
          <w:szCs w:val="28"/>
        </w:rPr>
        <w:t>任务</w:t>
      </w:r>
      <w:r w:rsidR="00366C35">
        <w:rPr>
          <w:rFonts w:ascii="Times New Roman" w:eastAsia="宋体" w:hAnsi="宋体"/>
          <w:sz w:val="28"/>
          <w:szCs w:val="28"/>
        </w:rPr>
        <w:t>3-3</w:t>
      </w:r>
      <w:r w:rsidR="00366C35">
        <w:rPr>
          <w:rFonts w:ascii="Times New Roman" w:eastAsia="宋体" w:hAnsi="宋体"/>
          <w:sz w:val="28"/>
          <w:szCs w:val="28"/>
        </w:rPr>
        <w:t>、</w:t>
      </w:r>
      <w:r w:rsidR="00366C35">
        <w:rPr>
          <w:rFonts w:ascii="Times New Roman" w:eastAsia="宋体" w:hAnsi="宋体" w:hint="eastAsia"/>
          <w:sz w:val="28"/>
          <w:szCs w:val="28"/>
        </w:rPr>
        <w:t>液体物位</w:t>
      </w:r>
      <w:r w:rsidR="00366C35">
        <w:rPr>
          <w:rFonts w:ascii="Times New Roman" w:eastAsia="宋体" w:hAnsi="宋体"/>
          <w:sz w:val="28"/>
          <w:szCs w:val="28"/>
        </w:rPr>
        <w:t>检测</w:t>
      </w:r>
      <w:r>
        <w:rPr>
          <w:rFonts w:ascii="Times New Roman" w:eastAsia="宋体" w:hAnsi="宋体" w:hint="eastAsia"/>
          <w:sz w:val="28"/>
          <w:szCs w:val="28"/>
        </w:rPr>
        <w:t>》教</w:t>
      </w:r>
      <w:r w:rsidR="00F118F3">
        <w:rPr>
          <w:rFonts w:ascii="Times New Roman" w:eastAsia="宋体" w:hAnsi="宋体" w:hint="eastAsia"/>
          <w:sz w:val="28"/>
          <w:szCs w:val="28"/>
        </w:rPr>
        <w:t>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25"/>
        <w:gridCol w:w="2977"/>
        <w:gridCol w:w="1418"/>
        <w:gridCol w:w="2205"/>
      </w:tblGrid>
      <w:tr w:rsidR="00763F48" w:rsidRPr="00763F48" w14:paraId="1E7EAFE2" w14:textId="77777777" w:rsidTr="00B32D81">
        <w:trPr>
          <w:trHeight w:hRule="exact" w:val="510"/>
        </w:trPr>
        <w:tc>
          <w:tcPr>
            <w:tcW w:w="8296" w:type="dxa"/>
            <w:gridSpan w:val="5"/>
            <w:shd w:val="clear" w:color="auto" w:fill="D9D9D9" w:themeFill="background1" w:themeFillShade="D9"/>
            <w:vAlign w:val="center"/>
          </w:tcPr>
          <w:bookmarkEnd w:id="0"/>
          <w:bookmarkEnd w:id="1"/>
          <w:bookmarkEnd w:id="2"/>
          <w:bookmarkEnd w:id="3"/>
          <w:p w14:paraId="485C7844" w14:textId="5CCE1A18" w:rsidR="00763F48" w:rsidRPr="004F43CD" w:rsidRDefault="00763F48" w:rsidP="004F43CD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43CD">
              <w:rPr>
                <w:rFonts w:ascii="宋体" w:eastAsia="宋体" w:hAnsi="宋体" w:hint="eastAsia"/>
                <w:b/>
                <w:bCs/>
                <w:szCs w:val="21"/>
              </w:rPr>
              <w:t>一、课程概况</w:t>
            </w:r>
          </w:p>
        </w:tc>
      </w:tr>
      <w:tr w:rsidR="00B51778" w:rsidRPr="004F43CD" w14:paraId="22D452CC" w14:textId="77777777" w:rsidTr="00BF6F5D">
        <w:trPr>
          <w:trHeight w:val="454"/>
        </w:trPr>
        <w:tc>
          <w:tcPr>
            <w:tcW w:w="1271" w:type="dxa"/>
            <w:vAlign w:val="center"/>
          </w:tcPr>
          <w:p w14:paraId="7D2E2925" w14:textId="640F16FF" w:rsidR="00B51778" w:rsidRPr="004F43CD" w:rsidRDefault="00B51778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szCs w:val="21"/>
              </w:rPr>
              <w:t>任务名称</w:t>
            </w:r>
          </w:p>
        </w:tc>
        <w:tc>
          <w:tcPr>
            <w:tcW w:w="7025" w:type="dxa"/>
            <w:gridSpan w:val="4"/>
            <w:vAlign w:val="center"/>
          </w:tcPr>
          <w:p w14:paraId="33D58ECE" w14:textId="398DFCFB" w:rsidR="00B51778" w:rsidRPr="004F43CD" w:rsidRDefault="00366C35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66C35">
              <w:rPr>
                <w:rFonts w:ascii="宋体" w:eastAsia="宋体" w:hAnsi="宋体"/>
                <w:szCs w:val="21"/>
              </w:rPr>
              <w:t>任务3-3、</w:t>
            </w:r>
            <w:r w:rsidRPr="00366C35">
              <w:rPr>
                <w:rFonts w:ascii="宋体" w:eastAsia="宋体" w:hAnsi="宋体" w:hint="eastAsia"/>
                <w:szCs w:val="21"/>
              </w:rPr>
              <w:t>液体物位</w:t>
            </w:r>
            <w:r w:rsidRPr="00366C35">
              <w:rPr>
                <w:rFonts w:ascii="宋体" w:eastAsia="宋体" w:hAnsi="宋体"/>
                <w:szCs w:val="21"/>
              </w:rPr>
              <w:t>检测</w:t>
            </w:r>
          </w:p>
        </w:tc>
      </w:tr>
      <w:tr w:rsidR="004F43CD" w:rsidRPr="004F43CD" w14:paraId="7A3E3704" w14:textId="77777777" w:rsidTr="00B51778">
        <w:trPr>
          <w:trHeight w:val="454"/>
        </w:trPr>
        <w:tc>
          <w:tcPr>
            <w:tcW w:w="1271" w:type="dxa"/>
            <w:vAlign w:val="center"/>
          </w:tcPr>
          <w:p w14:paraId="46792D68" w14:textId="6A9D34D8" w:rsidR="00763F48" w:rsidRPr="004F43CD" w:rsidRDefault="00EB3AB9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szCs w:val="21"/>
              </w:rPr>
              <w:t>授课对象</w:t>
            </w:r>
          </w:p>
        </w:tc>
        <w:tc>
          <w:tcPr>
            <w:tcW w:w="3402" w:type="dxa"/>
            <w:gridSpan w:val="2"/>
            <w:vAlign w:val="center"/>
          </w:tcPr>
          <w:p w14:paraId="31CFCBB2" w14:textId="0862581B" w:rsidR="00763F48" w:rsidRPr="004F43CD" w:rsidRDefault="00EB3AB9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szCs w:val="21"/>
              </w:rPr>
              <w:t>高职二年级</w:t>
            </w:r>
          </w:p>
        </w:tc>
        <w:tc>
          <w:tcPr>
            <w:tcW w:w="1418" w:type="dxa"/>
            <w:vAlign w:val="center"/>
          </w:tcPr>
          <w:p w14:paraId="0BC62822" w14:textId="4776612C" w:rsidR="00763F48" w:rsidRPr="004F43CD" w:rsidRDefault="00EB3AB9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szCs w:val="21"/>
              </w:rPr>
              <w:t>使用教材</w:t>
            </w:r>
          </w:p>
        </w:tc>
        <w:tc>
          <w:tcPr>
            <w:tcW w:w="2205" w:type="dxa"/>
            <w:vAlign w:val="center"/>
          </w:tcPr>
          <w:p w14:paraId="4BFE6A3B" w14:textId="1BFE0D3A" w:rsidR="00763F48" w:rsidRPr="004F43CD" w:rsidRDefault="00EB3AB9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szCs w:val="21"/>
              </w:rPr>
              <w:t>自动检测与转换技术</w:t>
            </w:r>
          </w:p>
        </w:tc>
      </w:tr>
      <w:tr w:rsidR="00EB3AB9" w:rsidRPr="00763F48" w14:paraId="7A25E621" w14:textId="77777777" w:rsidTr="00B32D81">
        <w:trPr>
          <w:trHeight w:val="510"/>
        </w:trPr>
        <w:tc>
          <w:tcPr>
            <w:tcW w:w="8296" w:type="dxa"/>
            <w:gridSpan w:val="5"/>
            <w:shd w:val="clear" w:color="auto" w:fill="D9D9D9" w:themeFill="background1" w:themeFillShade="D9"/>
            <w:vAlign w:val="center"/>
          </w:tcPr>
          <w:p w14:paraId="5AE7654B" w14:textId="1228D3AD" w:rsidR="00EB3AB9" w:rsidRPr="004F43CD" w:rsidRDefault="00EB3AB9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b/>
                <w:bCs/>
                <w:szCs w:val="21"/>
              </w:rPr>
              <w:t>二、学情分析</w:t>
            </w:r>
          </w:p>
        </w:tc>
      </w:tr>
      <w:tr w:rsidR="004F43CD" w:rsidRPr="00763F48" w14:paraId="2489DE50" w14:textId="77777777" w:rsidTr="004F43CD">
        <w:trPr>
          <w:trHeight w:val="907"/>
        </w:trPr>
        <w:tc>
          <w:tcPr>
            <w:tcW w:w="1271" w:type="dxa"/>
            <w:vAlign w:val="center"/>
          </w:tcPr>
          <w:p w14:paraId="1AFA7D45" w14:textId="24100A9D" w:rsidR="004F43CD" w:rsidRPr="00763F48" w:rsidRDefault="004F43C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学生知识经验分析</w:t>
            </w:r>
          </w:p>
        </w:tc>
        <w:tc>
          <w:tcPr>
            <w:tcW w:w="7025" w:type="dxa"/>
            <w:gridSpan w:val="4"/>
            <w:vAlign w:val="center"/>
          </w:tcPr>
          <w:p w14:paraId="186E905E" w14:textId="016E03B7" w:rsidR="004F43CD" w:rsidRPr="00B32D81" w:rsidRDefault="00C270AB" w:rsidP="00B32D81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 w:rsidRPr="00B32D81">
              <w:rPr>
                <w:rFonts w:ascii="宋体" w:eastAsia="宋体" w:hAnsi="宋体" w:hint="eastAsia"/>
                <w:szCs w:val="21"/>
              </w:rPr>
              <w:t>作为二年级学生，已经具备一定专业基础课知识</w:t>
            </w:r>
            <w:r w:rsidR="00501359">
              <w:rPr>
                <w:rFonts w:ascii="宋体" w:eastAsia="宋体" w:hAnsi="宋体" w:hint="eastAsia"/>
                <w:szCs w:val="21"/>
              </w:rPr>
              <w:t>；</w:t>
            </w:r>
          </w:p>
          <w:p w14:paraId="04FACCA7" w14:textId="723F8150" w:rsidR="00B32D81" w:rsidRPr="00B32D81" w:rsidRDefault="00501359" w:rsidP="00B32D81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理论知识相对薄弱，学习习惯不佳。</w:t>
            </w:r>
          </w:p>
        </w:tc>
      </w:tr>
      <w:tr w:rsidR="004F43CD" w:rsidRPr="00763F48" w14:paraId="2FEADE10" w14:textId="77777777" w:rsidTr="004F43CD">
        <w:trPr>
          <w:trHeight w:val="907"/>
        </w:trPr>
        <w:tc>
          <w:tcPr>
            <w:tcW w:w="1271" w:type="dxa"/>
            <w:vAlign w:val="center"/>
          </w:tcPr>
          <w:p w14:paraId="58226D04" w14:textId="2325FC1C" w:rsidR="004F43CD" w:rsidRPr="00763F48" w:rsidRDefault="004F43C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学生学习能力分析</w:t>
            </w:r>
          </w:p>
        </w:tc>
        <w:tc>
          <w:tcPr>
            <w:tcW w:w="7025" w:type="dxa"/>
            <w:gridSpan w:val="4"/>
            <w:vAlign w:val="center"/>
          </w:tcPr>
          <w:p w14:paraId="7311A71F" w14:textId="4ACF1FC9" w:rsidR="004F43CD" w:rsidRPr="00501359" w:rsidRDefault="00C270AB" w:rsidP="00501359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 w:rsidRPr="00501359">
              <w:rPr>
                <w:rFonts w:ascii="宋体" w:eastAsia="宋体" w:hAnsi="宋体" w:hint="eastAsia"/>
                <w:szCs w:val="21"/>
              </w:rPr>
              <w:t>学生的学习</w:t>
            </w:r>
            <w:r w:rsidR="00501359">
              <w:rPr>
                <w:rFonts w:ascii="宋体" w:eastAsia="宋体" w:hAnsi="宋体" w:hint="eastAsia"/>
                <w:szCs w:val="21"/>
              </w:rPr>
              <w:t>积极</w:t>
            </w:r>
            <w:r w:rsidRPr="00501359">
              <w:rPr>
                <w:rFonts w:ascii="宋体" w:eastAsia="宋体" w:hAnsi="宋体" w:hint="eastAsia"/>
                <w:szCs w:val="21"/>
              </w:rPr>
              <w:t>性不</w:t>
            </w:r>
            <w:r w:rsidR="00501359">
              <w:rPr>
                <w:rFonts w:ascii="宋体" w:eastAsia="宋体" w:hAnsi="宋体" w:hint="eastAsia"/>
                <w:szCs w:val="21"/>
              </w:rPr>
              <w:t>够</w:t>
            </w:r>
            <w:r w:rsidRPr="00501359">
              <w:rPr>
                <w:rFonts w:ascii="宋体" w:eastAsia="宋体" w:hAnsi="宋体" w:hint="eastAsia"/>
                <w:szCs w:val="21"/>
              </w:rPr>
              <w:t>，</w:t>
            </w:r>
            <w:r w:rsidR="00501359" w:rsidRPr="00501359">
              <w:rPr>
                <w:rFonts w:ascii="宋体" w:eastAsia="宋体" w:hAnsi="宋体" w:hint="eastAsia"/>
                <w:szCs w:val="21"/>
              </w:rPr>
              <w:t>学习兴趣不浓厚；</w:t>
            </w:r>
          </w:p>
          <w:p w14:paraId="0BA0B921" w14:textId="2B1BAAFB" w:rsidR="00501359" w:rsidRPr="00501359" w:rsidRDefault="00501359" w:rsidP="00501359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独立自主的学习能力不强，主观能动性不足。</w:t>
            </w:r>
          </w:p>
        </w:tc>
      </w:tr>
      <w:tr w:rsidR="004F43CD" w:rsidRPr="00763F48" w14:paraId="794624AE" w14:textId="77777777" w:rsidTr="004F43CD">
        <w:trPr>
          <w:trHeight w:val="907"/>
        </w:trPr>
        <w:tc>
          <w:tcPr>
            <w:tcW w:w="1271" w:type="dxa"/>
            <w:vAlign w:val="center"/>
          </w:tcPr>
          <w:p w14:paraId="6055D2B1" w14:textId="368DB48F" w:rsidR="004F43CD" w:rsidRPr="00763F48" w:rsidRDefault="004F43C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学生思想状况分析</w:t>
            </w:r>
          </w:p>
        </w:tc>
        <w:tc>
          <w:tcPr>
            <w:tcW w:w="7025" w:type="dxa"/>
            <w:gridSpan w:val="4"/>
            <w:vAlign w:val="center"/>
          </w:tcPr>
          <w:p w14:paraId="7D2384D7" w14:textId="352ACFC0" w:rsidR="004F43CD" w:rsidRPr="00501359" w:rsidRDefault="00501359" w:rsidP="00501359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 w:rsidRPr="00501359">
              <w:rPr>
                <w:rFonts w:ascii="宋体" w:eastAsia="宋体" w:hAnsi="宋体" w:hint="eastAsia"/>
                <w:szCs w:val="21"/>
              </w:rPr>
              <w:t>对未来的规划不清晰，对专业的前景认识不</w:t>
            </w:r>
            <w:r>
              <w:rPr>
                <w:rFonts w:ascii="宋体" w:eastAsia="宋体" w:hAnsi="宋体" w:hint="eastAsia"/>
                <w:szCs w:val="21"/>
              </w:rPr>
              <w:t>够</w:t>
            </w:r>
            <w:r w:rsidRPr="00501359">
              <w:rPr>
                <w:rFonts w:ascii="宋体" w:eastAsia="宋体" w:hAnsi="宋体" w:hint="eastAsia"/>
                <w:szCs w:val="21"/>
              </w:rPr>
              <w:t>；</w:t>
            </w:r>
          </w:p>
          <w:p w14:paraId="2D7EEC90" w14:textId="5C39B352" w:rsidR="00501359" w:rsidRPr="00501359" w:rsidRDefault="00501359" w:rsidP="00501359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学习上有惰性，自制力不强，缺乏</w:t>
            </w:r>
            <w:r w:rsidR="00283DD3">
              <w:rPr>
                <w:rFonts w:ascii="宋体" w:eastAsia="宋体" w:hAnsi="宋体" w:hint="eastAsia"/>
                <w:szCs w:val="21"/>
              </w:rPr>
              <w:t>持之以恒的毅力。</w:t>
            </w:r>
          </w:p>
        </w:tc>
      </w:tr>
      <w:tr w:rsidR="004F43CD" w:rsidRPr="00763F48" w14:paraId="0580D13A" w14:textId="77777777" w:rsidTr="00B32D81">
        <w:trPr>
          <w:trHeight w:val="510"/>
        </w:trPr>
        <w:tc>
          <w:tcPr>
            <w:tcW w:w="8296" w:type="dxa"/>
            <w:gridSpan w:val="5"/>
            <w:shd w:val="clear" w:color="auto" w:fill="D9D9D9" w:themeFill="background1" w:themeFillShade="D9"/>
            <w:vAlign w:val="center"/>
          </w:tcPr>
          <w:p w14:paraId="6E992DD9" w14:textId="42CF5493" w:rsidR="004F43CD" w:rsidRPr="004F43CD" w:rsidRDefault="004F43CD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b/>
                <w:bCs/>
                <w:szCs w:val="21"/>
              </w:rPr>
              <w:t>三、教学内容</w:t>
            </w:r>
          </w:p>
        </w:tc>
      </w:tr>
      <w:tr w:rsidR="004F43CD" w:rsidRPr="00763F48" w14:paraId="6F8A4E34" w14:textId="77777777" w:rsidTr="00CF4D8E">
        <w:trPr>
          <w:trHeight w:val="3475"/>
        </w:trPr>
        <w:tc>
          <w:tcPr>
            <w:tcW w:w="1271" w:type="dxa"/>
            <w:vAlign w:val="center"/>
          </w:tcPr>
          <w:p w14:paraId="39E7470F" w14:textId="4404F1DB" w:rsidR="004F43CD" w:rsidRPr="00763F48" w:rsidRDefault="004F43C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课堂教学目标</w:t>
            </w:r>
          </w:p>
        </w:tc>
        <w:tc>
          <w:tcPr>
            <w:tcW w:w="7025" w:type="dxa"/>
            <w:gridSpan w:val="4"/>
            <w:vAlign w:val="center"/>
          </w:tcPr>
          <w:p w14:paraId="760FD891" w14:textId="6D0EEF8C" w:rsidR="004F43CD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（一）</w:t>
            </w:r>
            <w:r w:rsidRPr="004620EA">
              <w:rPr>
                <w:rFonts w:ascii="宋体" w:eastAsia="宋体" w:hAnsi="宋体" w:hint="eastAsia"/>
                <w:szCs w:val="21"/>
              </w:rPr>
              <w:t>知识目标</w:t>
            </w:r>
          </w:p>
          <w:p w14:paraId="7A143B3C" w14:textId="77777777" w:rsidR="00366C35" w:rsidRPr="00366C35" w:rsidRDefault="00366C35" w:rsidP="00366C35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366C35">
              <w:rPr>
                <w:rFonts w:ascii="宋体" w:eastAsia="宋体" w:hAnsi="宋体"/>
                <w:szCs w:val="21"/>
              </w:rPr>
              <w:t>1．认识</w:t>
            </w:r>
            <w:r w:rsidRPr="00366C35">
              <w:rPr>
                <w:rFonts w:ascii="宋体" w:eastAsia="宋体" w:hAnsi="宋体" w:hint="eastAsia"/>
                <w:szCs w:val="21"/>
              </w:rPr>
              <w:t>物位传感器</w:t>
            </w:r>
            <w:r w:rsidRPr="00366C35">
              <w:rPr>
                <w:rFonts w:ascii="宋体" w:eastAsia="宋体" w:hAnsi="宋体"/>
                <w:szCs w:val="21"/>
              </w:rPr>
              <w:t>的种类</w:t>
            </w:r>
            <w:r w:rsidRPr="00366C35">
              <w:rPr>
                <w:rFonts w:ascii="宋体" w:eastAsia="宋体" w:hAnsi="宋体" w:hint="eastAsia"/>
                <w:szCs w:val="21"/>
              </w:rPr>
              <w:t>；</w:t>
            </w:r>
          </w:p>
          <w:p w14:paraId="4584CC31" w14:textId="49E41B02" w:rsidR="00366C35" w:rsidRPr="00366C35" w:rsidRDefault="00366C35" w:rsidP="00366C35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366C35">
              <w:rPr>
                <w:rFonts w:ascii="宋体" w:eastAsia="宋体" w:hAnsi="宋体"/>
                <w:szCs w:val="21"/>
              </w:rPr>
              <w:t>2．</w:t>
            </w:r>
            <w:r w:rsidRPr="00366C35">
              <w:rPr>
                <w:rFonts w:ascii="宋体" w:eastAsia="宋体" w:hAnsi="宋体" w:hint="eastAsia"/>
                <w:szCs w:val="21"/>
              </w:rPr>
              <w:t>熟悉液位传感器和</w:t>
            </w:r>
            <w:proofErr w:type="gramStart"/>
            <w:r w:rsidRPr="00366C35">
              <w:rPr>
                <w:rFonts w:ascii="宋体" w:eastAsia="宋体" w:hAnsi="宋体" w:hint="eastAsia"/>
                <w:szCs w:val="21"/>
              </w:rPr>
              <w:t>液位</w:t>
            </w:r>
            <w:proofErr w:type="gramEnd"/>
            <w:r w:rsidRPr="00366C35">
              <w:rPr>
                <w:rFonts w:ascii="宋体" w:eastAsia="宋体" w:hAnsi="宋体" w:hint="eastAsia"/>
                <w:szCs w:val="21"/>
              </w:rPr>
              <w:t>检测</w:t>
            </w:r>
            <w:r w:rsidRPr="00366C35">
              <w:rPr>
                <w:rFonts w:ascii="宋体" w:eastAsia="宋体" w:hAnsi="宋体"/>
                <w:szCs w:val="21"/>
              </w:rPr>
              <w:t>的</w:t>
            </w:r>
            <w:r w:rsidRPr="00366C35">
              <w:rPr>
                <w:rFonts w:ascii="宋体" w:eastAsia="宋体" w:hAnsi="宋体" w:hint="eastAsia"/>
                <w:szCs w:val="21"/>
              </w:rPr>
              <w:t>工作</w:t>
            </w:r>
            <w:r w:rsidRPr="00366C35">
              <w:rPr>
                <w:rFonts w:ascii="宋体" w:eastAsia="宋体" w:hAnsi="宋体"/>
                <w:szCs w:val="21"/>
              </w:rPr>
              <w:t>原理</w:t>
            </w:r>
            <w:r w:rsidRPr="00366C35">
              <w:rPr>
                <w:rFonts w:ascii="宋体" w:eastAsia="宋体" w:hAnsi="宋体" w:hint="eastAsia"/>
                <w:szCs w:val="21"/>
              </w:rPr>
              <w:t>。</w:t>
            </w:r>
          </w:p>
          <w:p w14:paraId="2B980FDA" w14:textId="69C8557F" w:rsidR="004620EA" w:rsidRPr="004620EA" w:rsidRDefault="004620EA" w:rsidP="00366C35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（二）</w:t>
            </w:r>
            <w:r w:rsidRPr="004620EA">
              <w:rPr>
                <w:rFonts w:ascii="宋体" w:eastAsia="宋体" w:hAnsi="宋体" w:hint="eastAsia"/>
                <w:szCs w:val="21"/>
              </w:rPr>
              <w:t>技能目标</w:t>
            </w:r>
          </w:p>
          <w:p w14:paraId="541929D0" w14:textId="4E09BFDF" w:rsidR="00370F33" w:rsidRPr="00370F33" w:rsidRDefault="00370F33" w:rsidP="00370F33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370F33">
              <w:rPr>
                <w:rFonts w:ascii="宋体" w:eastAsia="宋体" w:hAnsi="宋体"/>
                <w:szCs w:val="21"/>
              </w:rPr>
              <w:t>1．会正确选择</w:t>
            </w:r>
            <w:proofErr w:type="gramStart"/>
            <w:r w:rsidRPr="00370F33">
              <w:rPr>
                <w:rFonts w:ascii="宋体" w:eastAsia="宋体" w:hAnsi="宋体"/>
                <w:szCs w:val="21"/>
              </w:rPr>
              <w:t>本任务</w:t>
            </w:r>
            <w:proofErr w:type="gramEnd"/>
            <w:r w:rsidRPr="00370F33">
              <w:rPr>
                <w:rFonts w:ascii="宋体" w:eastAsia="宋体" w:hAnsi="宋体"/>
                <w:szCs w:val="21"/>
              </w:rPr>
              <w:t>合适的传感器，并能够正确安装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14:paraId="044A5C74" w14:textId="77777777" w:rsidR="00370F33" w:rsidRPr="00370F33" w:rsidRDefault="00370F33" w:rsidP="00370F33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370F33">
              <w:rPr>
                <w:rFonts w:ascii="宋体" w:eastAsia="宋体" w:hAnsi="宋体"/>
                <w:szCs w:val="21"/>
              </w:rPr>
              <w:t>2．在本项目虚拟仪器平台的适当位置</w:t>
            </w:r>
            <w:r w:rsidRPr="00370F33">
              <w:rPr>
                <w:rFonts w:ascii="宋体" w:eastAsia="宋体" w:hAnsi="宋体" w:hint="eastAsia"/>
                <w:szCs w:val="21"/>
              </w:rPr>
              <w:t>能够</w:t>
            </w:r>
            <w:r w:rsidRPr="00370F33">
              <w:rPr>
                <w:rFonts w:ascii="宋体" w:eastAsia="宋体" w:hAnsi="宋体"/>
                <w:szCs w:val="21"/>
              </w:rPr>
              <w:t>搭建</w:t>
            </w:r>
            <w:r w:rsidRPr="00370F33">
              <w:rPr>
                <w:rFonts w:ascii="宋体" w:eastAsia="宋体" w:hAnsi="宋体" w:hint="eastAsia"/>
                <w:szCs w:val="21"/>
              </w:rPr>
              <w:t>液体物位检测</w:t>
            </w:r>
            <w:r w:rsidRPr="00370F33">
              <w:rPr>
                <w:rFonts w:ascii="宋体" w:eastAsia="宋体" w:hAnsi="宋体"/>
                <w:szCs w:val="21"/>
              </w:rPr>
              <w:t>的虚拟仪器</w:t>
            </w:r>
            <w:r w:rsidRPr="00370F33">
              <w:rPr>
                <w:rFonts w:ascii="宋体" w:eastAsia="宋体" w:hAnsi="宋体" w:hint="eastAsia"/>
                <w:szCs w:val="21"/>
              </w:rPr>
              <w:t>。</w:t>
            </w:r>
          </w:p>
          <w:p w14:paraId="6837CFE9" w14:textId="415C12CF" w:rsidR="004620EA" w:rsidRPr="004620EA" w:rsidRDefault="004620EA" w:rsidP="00370F33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（三）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思政</w:t>
            </w:r>
            <w:r w:rsidRPr="004620EA">
              <w:rPr>
                <w:rFonts w:ascii="宋体" w:eastAsia="宋体" w:hAnsi="宋体" w:hint="eastAsia"/>
                <w:szCs w:val="21"/>
              </w:rPr>
              <w:t>目标</w:t>
            </w:r>
            <w:proofErr w:type="gramEnd"/>
          </w:p>
          <w:p w14:paraId="280F5706" w14:textId="6712A30E" w:rsidR="004620EA" w:rsidRPr="004620EA" w:rsidRDefault="00366C35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370F33">
              <w:rPr>
                <w:rFonts w:ascii="宋体" w:eastAsia="宋体" w:hAnsi="宋体" w:hint="eastAsia"/>
                <w:szCs w:val="21"/>
              </w:rPr>
              <w:t>培养学生的社会责任感和抗震救灾精神</w:t>
            </w:r>
            <w:r w:rsidR="00370F33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B32D81" w:rsidRPr="00763F48" w14:paraId="77D0D0A2" w14:textId="77777777" w:rsidTr="00E800B8">
        <w:trPr>
          <w:trHeight w:val="1551"/>
        </w:trPr>
        <w:tc>
          <w:tcPr>
            <w:tcW w:w="1271" w:type="dxa"/>
            <w:vAlign w:val="center"/>
          </w:tcPr>
          <w:p w14:paraId="0FA778B2" w14:textId="352C3D85" w:rsidR="00B32D81" w:rsidRPr="00763F48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重点难点</w:t>
            </w:r>
          </w:p>
        </w:tc>
        <w:tc>
          <w:tcPr>
            <w:tcW w:w="7025" w:type="dxa"/>
            <w:gridSpan w:val="4"/>
            <w:vAlign w:val="center"/>
          </w:tcPr>
          <w:p w14:paraId="2F15F735" w14:textId="4EB3CF18" w:rsidR="004620EA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（一）</w:t>
            </w:r>
            <w:r w:rsidRPr="004620EA">
              <w:rPr>
                <w:rFonts w:ascii="宋体" w:eastAsia="宋体" w:hAnsi="宋体" w:hint="eastAsia"/>
                <w:szCs w:val="21"/>
              </w:rPr>
              <w:t>教学重点</w:t>
            </w:r>
          </w:p>
          <w:p w14:paraId="44FD52F0" w14:textId="607BB09D" w:rsidR="00775E7F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1、</w:t>
            </w:r>
            <w:r w:rsidR="00A83473">
              <w:rPr>
                <w:rFonts w:ascii="宋体" w:eastAsia="宋体" w:hAnsi="宋体" w:hint="eastAsia"/>
                <w:szCs w:val="21"/>
              </w:rPr>
              <w:t>物位检测的概念及应用</w:t>
            </w:r>
            <w:r w:rsidR="00775E7F">
              <w:rPr>
                <w:rFonts w:ascii="宋体" w:eastAsia="宋体" w:hAnsi="宋体" w:hint="eastAsia"/>
                <w:szCs w:val="21"/>
              </w:rPr>
              <w:t>；</w:t>
            </w:r>
          </w:p>
          <w:p w14:paraId="7FD01E98" w14:textId="52335DEE" w:rsidR="004620EA" w:rsidRPr="004620EA" w:rsidRDefault="00775E7F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2、</w:t>
            </w:r>
            <w:r w:rsidR="00370F33" w:rsidRPr="00370F33">
              <w:rPr>
                <w:rFonts w:ascii="宋体" w:eastAsia="宋体" w:hAnsi="宋体" w:hint="eastAsia"/>
                <w:szCs w:val="21"/>
              </w:rPr>
              <w:t>恒浮力液位计</w:t>
            </w:r>
            <w:r w:rsidR="004620EA" w:rsidRPr="004620EA">
              <w:rPr>
                <w:rFonts w:ascii="宋体" w:eastAsia="宋体" w:hAnsi="宋体" w:hint="eastAsia"/>
                <w:szCs w:val="21"/>
              </w:rPr>
              <w:t>。</w:t>
            </w:r>
          </w:p>
          <w:p w14:paraId="6E32B31D" w14:textId="6B7BB2E1" w:rsidR="004620EA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（二）</w:t>
            </w:r>
            <w:r w:rsidRPr="004620EA">
              <w:rPr>
                <w:rFonts w:ascii="宋体" w:eastAsia="宋体" w:hAnsi="宋体" w:hint="eastAsia"/>
                <w:szCs w:val="21"/>
              </w:rPr>
              <w:t>教学难点</w:t>
            </w:r>
          </w:p>
          <w:p w14:paraId="2A0E5027" w14:textId="28A1E31F" w:rsidR="004620EA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1、</w:t>
            </w:r>
            <w:r w:rsidR="00A83473" w:rsidRPr="00366C35">
              <w:rPr>
                <w:rFonts w:ascii="宋体" w:eastAsia="宋体" w:hAnsi="宋体" w:hint="eastAsia"/>
                <w:szCs w:val="21"/>
              </w:rPr>
              <w:t>液位检测</w:t>
            </w:r>
            <w:r w:rsidR="00A83473" w:rsidRPr="00366C35">
              <w:rPr>
                <w:rFonts w:ascii="宋体" w:eastAsia="宋体" w:hAnsi="宋体"/>
                <w:szCs w:val="21"/>
              </w:rPr>
              <w:t>的</w:t>
            </w:r>
            <w:r w:rsidR="00A83473" w:rsidRPr="00366C35">
              <w:rPr>
                <w:rFonts w:ascii="宋体" w:eastAsia="宋体" w:hAnsi="宋体" w:hint="eastAsia"/>
                <w:szCs w:val="21"/>
              </w:rPr>
              <w:t>工作</w:t>
            </w:r>
            <w:r w:rsidR="00A83473" w:rsidRPr="00366C35">
              <w:rPr>
                <w:rFonts w:ascii="宋体" w:eastAsia="宋体" w:hAnsi="宋体"/>
                <w:szCs w:val="21"/>
              </w:rPr>
              <w:t>原理</w:t>
            </w:r>
            <w:r w:rsidR="00A83473">
              <w:rPr>
                <w:rFonts w:ascii="宋体" w:eastAsia="宋体" w:hAnsi="宋体" w:hint="eastAsia"/>
                <w:szCs w:val="21"/>
              </w:rPr>
              <w:t>及分类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14:paraId="6BECD5BE" w14:textId="3500B83A" w:rsidR="002F5020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2、</w:t>
            </w:r>
            <w:r w:rsidR="00CD2E51">
              <w:rPr>
                <w:rFonts w:ascii="宋体" w:eastAsia="宋体" w:hAnsi="宋体" w:hint="eastAsia"/>
                <w:szCs w:val="21"/>
              </w:rPr>
              <w:t>液体压力</w:t>
            </w:r>
            <w:r w:rsidRPr="004620EA">
              <w:rPr>
                <w:rFonts w:ascii="宋体" w:eastAsia="宋体" w:hAnsi="宋体" w:hint="eastAsia"/>
                <w:szCs w:val="21"/>
              </w:rPr>
              <w:t>检测的虚拟仪器程序设计</w:t>
            </w:r>
          </w:p>
        </w:tc>
      </w:tr>
      <w:tr w:rsidR="00B32D81" w:rsidRPr="00763F48" w14:paraId="0E304840" w14:textId="77777777" w:rsidTr="00775E7F">
        <w:trPr>
          <w:trHeight w:val="2258"/>
        </w:trPr>
        <w:tc>
          <w:tcPr>
            <w:tcW w:w="1271" w:type="dxa"/>
            <w:vAlign w:val="center"/>
          </w:tcPr>
          <w:p w14:paraId="20E0C55F" w14:textId="79E42E04" w:rsidR="00B32D81" w:rsidRPr="00763F48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sz w:val="22"/>
              </w:rPr>
              <w:t>思政资源</w:t>
            </w:r>
            <w:proofErr w:type="gramEnd"/>
          </w:p>
        </w:tc>
        <w:tc>
          <w:tcPr>
            <w:tcW w:w="7025" w:type="dxa"/>
            <w:gridSpan w:val="4"/>
            <w:vAlign w:val="center"/>
          </w:tcPr>
          <w:p w14:paraId="7A9B062D" w14:textId="697600F5" w:rsidR="00B32D81" w:rsidRDefault="001C2BD7" w:rsidP="001C2BD7">
            <w:pPr>
              <w:pStyle w:val="a4"/>
              <w:numPr>
                <w:ilvl w:val="0"/>
                <w:numId w:val="14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proofErr w:type="gramStart"/>
            <w:r w:rsidRPr="001C2BD7">
              <w:rPr>
                <w:rFonts w:ascii="宋体" w:eastAsia="宋体" w:hAnsi="宋体" w:hint="eastAsia"/>
                <w:szCs w:val="21"/>
              </w:rPr>
              <w:t>思政</w:t>
            </w:r>
            <w:r>
              <w:rPr>
                <w:rFonts w:ascii="宋体" w:eastAsia="宋体" w:hAnsi="宋体" w:hint="eastAsia"/>
                <w:szCs w:val="21"/>
              </w:rPr>
              <w:t>素材</w:t>
            </w:r>
            <w:proofErr w:type="gramEnd"/>
          </w:p>
          <w:p w14:paraId="6F0F9902" w14:textId="7BFD00BA" w:rsidR="001C2BD7" w:rsidRPr="001C2BD7" w:rsidRDefault="001C2BD7" w:rsidP="00FC2049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1C2BD7">
              <w:rPr>
                <w:rFonts w:ascii="宋体" w:eastAsia="宋体" w:hAnsi="宋体" w:hint="eastAsia"/>
                <w:szCs w:val="21"/>
              </w:rPr>
              <w:t>视频：</w:t>
            </w:r>
            <w:r w:rsidR="00A83473" w:rsidRPr="00A83473">
              <w:rPr>
                <w:rFonts w:ascii="宋体" w:eastAsia="宋体" w:hAnsi="宋体" w:hint="eastAsia"/>
                <w:szCs w:val="21"/>
              </w:rPr>
              <w:t>1998特大洪水</w:t>
            </w:r>
            <w:r w:rsidR="00A83473">
              <w:rPr>
                <w:rFonts w:ascii="宋体" w:eastAsia="宋体" w:hAnsi="宋体" w:hint="eastAsia"/>
                <w:szCs w:val="21"/>
              </w:rPr>
              <w:t>片段</w:t>
            </w:r>
          </w:p>
          <w:p w14:paraId="05FC9AA7" w14:textId="77777777" w:rsidR="001C2BD7" w:rsidRDefault="001C2BD7" w:rsidP="00FC2049">
            <w:pPr>
              <w:pStyle w:val="a4"/>
              <w:numPr>
                <w:ilvl w:val="0"/>
                <w:numId w:val="14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思政元素</w:t>
            </w:r>
            <w:proofErr w:type="gramEnd"/>
          </w:p>
          <w:p w14:paraId="1E24D1B7" w14:textId="392C25B6" w:rsidR="001C2BD7" w:rsidRDefault="00775E7F" w:rsidP="00775E7F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1、</w:t>
            </w:r>
            <w:r w:rsidR="00A83473">
              <w:rPr>
                <w:rFonts w:ascii="宋体" w:eastAsia="宋体" w:hAnsi="宋体" w:hint="eastAsia"/>
                <w:szCs w:val="21"/>
              </w:rPr>
              <w:t>社会责任感</w:t>
            </w:r>
          </w:p>
          <w:p w14:paraId="6F0AD8E9" w14:textId="5F0EEC83" w:rsidR="00775E7F" w:rsidRPr="001C2BD7" w:rsidRDefault="00775E7F" w:rsidP="00775E7F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2、</w:t>
            </w:r>
            <w:r w:rsidR="00A83473" w:rsidRPr="00370F33">
              <w:rPr>
                <w:rFonts w:ascii="宋体" w:eastAsia="宋体" w:hAnsi="宋体" w:hint="eastAsia"/>
                <w:szCs w:val="21"/>
              </w:rPr>
              <w:t>抗震救灾精神</w:t>
            </w:r>
          </w:p>
        </w:tc>
      </w:tr>
      <w:tr w:rsidR="00B32D81" w:rsidRPr="00763F48" w14:paraId="25B7FA8A" w14:textId="77777777" w:rsidTr="002F5020">
        <w:trPr>
          <w:trHeight w:val="454"/>
        </w:trPr>
        <w:tc>
          <w:tcPr>
            <w:tcW w:w="1271" w:type="dxa"/>
            <w:vAlign w:val="center"/>
          </w:tcPr>
          <w:p w14:paraId="5DD47315" w14:textId="5B598DDD" w:rsidR="00B32D81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lastRenderedPageBreak/>
              <w:t>教学方法</w:t>
            </w:r>
          </w:p>
        </w:tc>
        <w:tc>
          <w:tcPr>
            <w:tcW w:w="7025" w:type="dxa"/>
            <w:gridSpan w:val="4"/>
            <w:vAlign w:val="center"/>
          </w:tcPr>
          <w:p w14:paraId="3A4FE2AE" w14:textId="21D2698D" w:rsidR="00B32D81" w:rsidRPr="004F43CD" w:rsidRDefault="00FC2049" w:rsidP="002F5020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案例引入、任务驱动、讲授、小组讨论、反思总结</w:t>
            </w:r>
          </w:p>
        </w:tc>
      </w:tr>
      <w:tr w:rsidR="00B32D81" w:rsidRPr="00763F48" w14:paraId="7803528A" w14:textId="77777777" w:rsidTr="002F5020">
        <w:trPr>
          <w:trHeight w:val="454"/>
        </w:trPr>
        <w:tc>
          <w:tcPr>
            <w:tcW w:w="1271" w:type="dxa"/>
            <w:vAlign w:val="center"/>
          </w:tcPr>
          <w:p w14:paraId="5E6C347D" w14:textId="04B29512" w:rsidR="00B32D81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教学手段</w:t>
            </w:r>
          </w:p>
        </w:tc>
        <w:tc>
          <w:tcPr>
            <w:tcW w:w="7025" w:type="dxa"/>
            <w:gridSpan w:val="4"/>
            <w:vAlign w:val="center"/>
          </w:tcPr>
          <w:p w14:paraId="78267FD7" w14:textId="34E47E2E" w:rsidR="00B32D81" w:rsidRPr="004F43CD" w:rsidRDefault="00FC2049" w:rsidP="002F5020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多媒体课件、动画视频、在线课程、</w:t>
            </w:r>
            <w:r w:rsidRPr="002F5020">
              <w:rPr>
                <w:rFonts w:ascii="宋体" w:eastAsia="宋体" w:hAnsi="宋体" w:hint="eastAsia"/>
                <w:szCs w:val="21"/>
              </w:rPr>
              <w:t>虚拟设计平台、传感器模块</w:t>
            </w:r>
          </w:p>
        </w:tc>
      </w:tr>
      <w:tr w:rsidR="00B32D81" w:rsidRPr="00763F48" w14:paraId="5141C4EC" w14:textId="77777777" w:rsidTr="002F5020">
        <w:trPr>
          <w:trHeight w:val="510"/>
        </w:trPr>
        <w:tc>
          <w:tcPr>
            <w:tcW w:w="8296" w:type="dxa"/>
            <w:gridSpan w:val="5"/>
            <w:shd w:val="clear" w:color="auto" w:fill="D9D9D9" w:themeFill="background1" w:themeFillShade="D9"/>
            <w:vAlign w:val="center"/>
          </w:tcPr>
          <w:p w14:paraId="2CDA642C" w14:textId="77777777" w:rsidR="00B32D81" w:rsidRPr="004F43CD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32D81" w:rsidRPr="00763F48" w14:paraId="47FAE00B" w14:textId="77777777" w:rsidTr="00B51778">
        <w:trPr>
          <w:trHeight w:val="454"/>
        </w:trPr>
        <w:tc>
          <w:tcPr>
            <w:tcW w:w="6091" w:type="dxa"/>
            <w:gridSpan w:val="4"/>
            <w:vAlign w:val="center"/>
          </w:tcPr>
          <w:p w14:paraId="7C607A01" w14:textId="5E17837E" w:rsidR="00B32D81" w:rsidRPr="00763F48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教学内容和教学过程</w:t>
            </w:r>
          </w:p>
        </w:tc>
        <w:tc>
          <w:tcPr>
            <w:tcW w:w="2205" w:type="dxa"/>
            <w:vAlign w:val="center"/>
          </w:tcPr>
          <w:p w14:paraId="1C35689C" w14:textId="4E1C1E4A" w:rsidR="00B32D81" w:rsidRPr="00763F48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sz w:val="22"/>
              </w:rPr>
              <w:t>思政映射</w:t>
            </w:r>
            <w:proofErr w:type="gramEnd"/>
            <w:r>
              <w:rPr>
                <w:rFonts w:ascii="宋体" w:eastAsia="宋体" w:hAnsi="宋体" w:hint="eastAsia"/>
                <w:sz w:val="22"/>
              </w:rPr>
              <w:t>与融入</w:t>
            </w:r>
          </w:p>
        </w:tc>
      </w:tr>
      <w:tr w:rsidR="00B32D81" w:rsidRPr="00763F48" w14:paraId="1FBC1B49" w14:textId="77777777" w:rsidTr="00876D7C">
        <w:trPr>
          <w:trHeight w:val="2327"/>
        </w:trPr>
        <w:tc>
          <w:tcPr>
            <w:tcW w:w="6091" w:type="dxa"/>
            <w:gridSpan w:val="4"/>
            <w:vAlign w:val="center"/>
          </w:tcPr>
          <w:p w14:paraId="1B07C7DD" w14:textId="77777777" w:rsidR="00B32D81" w:rsidRDefault="002F5020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2F5020">
              <w:rPr>
                <w:rFonts w:ascii="宋体" w:eastAsia="宋体" w:hAnsi="宋体" w:hint="eastAsia"/>
                <w:szCs w:val="21"/>
              </w:rPr>
              <w:t>【课程导入】</w:t>
            </w:r>
          </w:p>
          <w:p w14:paraId="7D501726" w14:textId="0DC62BEE" w:rsidR="00775E7F" w:rsidRPr="00775E7F" w:rsidRDefault="00775E7F" w:rsidP="00775E7F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775E7F">
              <w:rPr>
                <w:rFonts w:ascii="宋体" w:eastAsia="宋体" w:hAnsi="宋体" w:hint="eastAsia"/>
                <w:szCs w:val="21"/>
              </w:rPr>
              <w:t>视频：</w:t>
            </w:r>
            <w:r w:rsidR="00A83473" w:rsidRPr="00A83473">
              <w:rPr>
                <w:rFonts w:ascii="宋体" w:eastAsia="宋体" w:hAnsi="宋体" w:hint="eastAsia"/>
                <w:szCs w:val="21"/>
              </w:rPr>
              <w:t>由1998特大洪水，引出河道水位监测</w:t>
            </w:r>
            <w:r w:rsidR="00A83473">
              <w:rPr>
                <w:rFonts w:ascii="宋体" w:eastAsia="宋体" w:hAnsi="宋体" w:hint="eastAsia"/>
                <w:szCs w:val="21"/>
              </w:rPr>
              <w:t>等灾害监测的重要性。</w:t>
            </w:r>
          </w:p>
          <w:p w14:paraId="27A82034" w14:textId="77777777" w:rsidR="00775E7F" w:rsidRDefault="00775E7F" w:rsidP="00775E7F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【讨论】</w:t>
            </w:r>
          </w:p>
          <w:p w14:paraId="04951554" w14:textId="3E805A0E" w:rsidR="00775E7F" w:rsidRPr="00775E7F" w:rsidRDefault="00A83473" w:rsidP="00775E7F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灾害监测与生态保护</w:t>
            </w:r>
            <w:r w:rsidR="00775E7F">
              <w:rPr>
                <w:rFonts w:ascii="宋体" w:eastAsia="宋体" w:hAnsi="宋体" w:hint="eastAsia"/>
                <w:szCs w:val="21"/>
              </w:rPr>
              <w:t>。</w:t>
            </w:r>
          </w:p>
          <w:p w14:paraId="49C8FB35" w14:textId="59794654" w:rsidR="002F5020" w:rsidRPr="002F5020" w:rsidRDefault="00876D7C" w:rsidP="00F81B0D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</w:t>
            </w:r>
            <w:r w:rsidRPr="00F81B0D">
              <w:rPr>
                <w:rFonts w:ascii="宋体" w:eastAsia="宋体" w:hAnsi="宋体" w:hint="eastAsia"/>
                <w:szCs w:val="21"/>
              </w:rPr>
              <w:t>教师点评</w:t>
            </w:r>
            <w:r>
              <w:rPr>
                <w:rFonts w:ascii="宋体" w:eastAsia="宋体" w:hAnsi="宋体" w:hint="eastAsia"/>
                <w:szCs w:val="21"/>
              </w:rPr>
              <w:t>】</w:t>
            </w:r>
          </w:p>
        </w:tc>
        <w:tc>
          <w:tcPr>
            <w:tcW w:w="2205" w:type="dxa"/>
            <w:vAlign w:val="center"/>
          </w:tcPr>
          <w:p w14:paraId="3E5A0D46" w14:textId="1B4AFF8D" w:rsidR="00B32D81" w:rsidRPr="00775E7F" w:rsidRDefault="00A83473" w:rsidP="00A83473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社会责任感、</w:t>
            </w:r>
            <w:r w:rsidRPr="00370F33">
              <w:rPr>
                <w:rFonts w:ascii="宋体" w:eastAsia="宋体" w:hAnsi="宋体" w:hint="eastAsia"/>
                <w:szCs w:val="21"/>
              </w:rPr>
              <w:t>抗震救灾精神</w:t>
            </w:r>
          </w:p>
        </w:tc>
      </w:tr>
      <w:tr w:rsidR="00163AC8" w:rsidRPr="00763F48" w14:paraId="788BF6A8" w14:textId="77777777" w:rsidTr="00F81B0D">
        <w:trPr>
          <w:trHeight w:val="3109"/>
        </w:trPr>
        <w:tc>
          <w:tcPr>
            <w:tcW w:w="6091" w:type="dxa"/>
            <w:gridSpan w:val="4"/>
            <w:vAlign w:val="center"/>
          </w:tcPr>
          <w:p w14:paraId="60B6D480" w14:textId="1770B3EB" w:rsidR="00A83473" w:rsidRPr="00136DE3" w:rsidRDefault="00F118F3" w:rsidP="00136DE3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【讲授】</w:t>
            </w:r>
            <w:r w:rsidR="00A83473" w:rsidRPr="00136DE3">
              <w:rPr>
                <w:rFonts w:ascii="宋体" w:eastAsia="宋体" w:hAnsi="宋体" w:hint="eastAsia"/>
                <w:szCs w:val="21"/>
              </w:rPr>
              <w:t>任务3-3的任务分析及界面搭建演示</w:t>
            </w:r>
          </w:p>
          <w:p w14:paraId="610315B4" w14:textId="597DDC62" w:rsidR="00A83473" w:rsidRPr="00A83473" w:rsidRDefault="00A83473" w:rsidP="00A83473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 w:rsidRPr="00A83473">
              <w:rPr>
                <w:rFonts w:ascii="宋体" w:eastAsia="宋体" w:hAnsi="宋体" w:hint="eastAsia"/>
                <w:szCs w:val="21"/>
              </w:rPr>
              <w:t>液体物位检测概述</w:t>
            </w:r>
          </w:p>
          <w:p w14:paraId="4E64871C" w14:textId="617A9785" w:rsidR="00A83473" w:rsidRDefault="00A83473" w:rsidP="00A83473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A83473">
              <w:rPr>
                <w:rFonts w:ascii="宋体" w:eastAsia="宋体" w:hAnsi="宋体" w:hint="eastAsia"/>
                <w:szCs w:val="21"/>
              </w:rPr>
              <w:t>【视频讲解】液体物位的基本概念、液体物位的检测方法、液体物位检测的应用。</w:t>
            </w:r>
          </w:p>
          <w:p w14:paraId="3713B5AA" w14:textId="056B98C5" w:rsidR="00136DE3" w:rsidRDefault="00136DE3" w:rsidP="00A83473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4134058" wp14:editId="652879D0">
                  <wp:extent cx="1362973" cy="1699368"/>
                  <wp:effectExtent l="0" t="0" r="889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489" cy="1732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="0054133B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331B5D58" wp14:editId="79134A5B">
                  <wp:extent cx="2009955" cy="1503715"/>
                  <wp:effectExtent l="0" t="0" r="9525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rrent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3328" cy="1528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C2DE45" w14:textId="5E071399" w:rsidR="00136DE3" w:rsidRPr="00A83473" w:rsidRDefault="00136DE3" w:rsidP="00136DE3">
            <w:pPr>
              <w:spacing w:line="276" w:lineRule="auto"/>
              <w:ind w:firstLineChars="100" w:firstLine="21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河道液位监测 </w:t>
            </w:r>
            <w:r>
              <w:rPr>
                <w:rFonts w:ascii="宋体" w:eastAsia="宋体" w:hAnsi="宋体"/>
                <w:szCs w:val="21"/>
              </w:rPr>
              <w:t xml:space="preserve">            </w:t>
            </w:r>
            <w:r>
              <w:rPr>
                <w:rFonts w:ascii="宋体" w:eastAsia="宋体" w:hAnsi="宋体" w:hint="eastAsia"/>
                <w:szCs w:val="21"/>
              </w:rPr>
              <w:t>地质灾害监测预警</w:t>
            </w:r>
          </w:p>
          <w:p w14:paraId="78D89AA4" w14:textId="0E3CFDF5" w:rsidR="00A83473" w:rsidRPr="00A83473" w:rsidRDefault="00A83473" w:rsidP="00A83473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 w:rsidRPr="00A83473">
              <w:rPr>
                <w:rFonts w:ascii="宋体" w:eastAsia="宋体" w:hAnsi="宋体" w:hint="eastAsia"/>
                <w:szCs w:val="21"/>
              </w:rPr>
              <w:t>浮力</w:t>
            </w:r>
            <w:proofErr w:type="gramStart"/>
            <w:r w:rsidRPr="00A83473">
              <w:rPr>
                <w:rFonts w:ascii="宋体" w:eastAsia="宋体" w:hAnsi="宋体" w:hint="eastAsia"/>
                <w:szCs w:val="21"/>
              </w:rPr>
              <w:t>式液位计</w:t>
            </w:r>
            <w:proofErr w:type="gramEnd"/>
            <w:r w:rsidRPr="00A83473">
              <w:rPr>
                <w:rFonts w:ascii="宋体" w:eastAsia="宋体" w:hAnsi="宋体" w:hint="eastAsia"/>
                <w:szCs w:val="21"/>
              </w:rPr>
              <w:t>简介</w:t>
            </w:r>
          </w:p>
          <w:p w14:paraId="28B18BDA" w14:textId="77777777" w:rsidR="00A83473" w:rsidRPr="00A83473" w:rsidRDefault="00A83473" w:rsidP="00A83473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A83473">
              <w:rPr>
                <w:rFonts w:ascii="宋体" w:eastAsia="宋体" w:hAnsi="宋体" w:hint="eastAsia"/>
                <w:szCs w:val="21"/>
              </w:rPr>
              <w:t>【视频讲解】浮力</w:t>
            </w:r>
            <w:proofErr w:type="gramStart"/>
            <w:r w:rsidRPr="00A83473">
              <w:rPr>
                <w:rFonts w:ascii="宋体" w:eastAsia="宋体" w:hAnsi="宋体" w:hint="eastAsia"/>
                <w:szCs w:val="21"/>
              </w:rPr>
              <w:t>式液位计</w:t>
            </w:r>
            <w:proofErr w:type="gramEnd"/>
            <w:r w:rsidRPr="00A83473">
              <w:rPr>
                <w:rFonts w:ascii="宋体" w:eastAsia="宋体" w:hAnsi="宋体" w:hint="eastAsia"/>
                <w:szCs w:val="21"/>
              </w:rPr>
              <w:t>简介、恒浮力</w:t>
            </w:r>
            <w:proofErr w:type="gramStart"/>
            <w:r w:rsidRPr="00A83473">
              <w:rPr>
                <w:rFonts w:ascii="宋体" w:eastAsia="宋体" w:hAnsi="宋体" w:hint="eastAsia"/>
                <w:szCs w:val="21"/>
              </w:rPr>
              <w:t>式液位计</w:t>
            </w:r>
            <w:proofErr w:type="gramEnd"/>
            <w:r w:rsidRPr="00A83473">
              <w:rPr>
                <w:rFonts w:ascii="宋体" w:eastAsia="宋体" w:hAnsi="宋体" w:hint="eastAsia"/>
                <w:szCs w:val="21"/>
              </w:rPr>
              <w:t>简介、变浮力</w:t>
            </w:r>
            <w:proofErr w:type="gramStart"/>
            <w:r w:rsidRPr="00A83473">
              <w:rPr>
                <w:rFonts w:ascii="宋体" w:eastAsia="宋体" w:hAnsi="宋体" w:hint="eastAsia"/>
                <w:szCs w:val="21"/>
              </w:rPr>
              <w:t>式液位计</w:t>
            </w:r>
            <w:proofErr w:type="gramEnd"/>
            <w:r w:rsidRPr="00A83473">
              <w:rPr>
                <w:rFonts w:ascii="宋体" w:eastAsia="宋体" w:hAnsi="宋体" w:hint="eastAsia"/>
                <w:szCs w:val="21"/>
              </w:rPr>
              <w:t>简介、</w:t>
            </w:r>
            <w:proofErr w:type="gramStart"/>
            <w:r w:rsidRPr="00A83473">
              <w:rPr>
                <w:rFonts w:ascii="宋体" w:eastAsia="宋体" w:hAnsi="宋体" w:hint="eastAsia"/>
                <w:szCs w:val="21"/>
              </w:rPr>
              <w:t>浮球式液位</w:t>
            </w:r>
            <w:proofErr w:type="gramEnd"/>
            <w:r w:rsidRPr="00A83473">
              <w:rPr>
                <w:rFonts w:ascii="宋体" w:eastAsia="宋体" w:hAnsi="宋体" w:hint="eastAsia"/>
                <w:szCs w:val="21"/>
              </w:rPr>
              <w:t>开关简介。</w:t>
            </w:r>
          </w:p>
          <w:p w14:paraId="77356C21" w14:textId="07AE997F" w:rsidR="00A83473" w:rsidRPr="00A83473" w:rsidRDefault="00A83473" w:rsidP="00A83473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 w:rsidRPr="00A83473">
              <w:rPr>
                <w:rFonts w:ascii="宋体" w:eastAsia="宋体" w:hAnsi="宋体" w:hint="eastAsia"/>
                <w:szCs w:val="21"/>
              </w:rPr>
              <w:t>液体物位检测任务分析</w:t>
            </w:r>
          </w:p>
          <w:p w14:paraId="57822C17" w14:textId="77777777" w:rsidR="00A83473" w:rsidRPr="00A83473" w:rsidRDefault="00A83473" w:rsidP="00A83473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A83473">
              <w:rPr>
                <w:rFonts w:ascii="宋体" w:eastAsia="宋体" w:hAnsi="宋体" w:hint="eastAsia"/>
                <w:szCs w:val="21"/>
              </w:rPr>
              <w:t>【视频讲解】液体物位检测的任务分析、编辑LabVIEW液体物位检测界面简述、液体物位检测LabVIEW程序设计简述、液体物位检测任务硬件连线简述、液体物位检测任务运行与调试简述。</w:t>
            </w:r>
          </w:p>
          <w:p w14:paraId="03034948" w14:textId="4366D277" w:rsidR="00A83473" w:rsidRPr="00A83473" w:rsidRDefault="00A83473" w:rsidP="00A83473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  <w:r w:rsidRPr="00A83473">
              <w:rPr>
                <w:rFonts w:ascii="宋体" w:eastAsia="宋体" w:hAnsi="宋体" w:hint="eastAsia"/>
                <w:szCs w:val="21"/>
              </w:rPr>
              <w:t>液体物位检测LabVIEW制作</w:t>
            </w:r>
          </w:p>
          <w:p w14:paraId="301F0EC6" w14:textId="77777777" w:rsidR="00A83473" w:rsidRPr="00A83473" w:rsidRDefault="00A83473" w:rsidP="00A83473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A83473">
              <w:rPr>
                <w:rFonts w:ascii="宋体" w:eastAsia="宋体" w:hAnsi="宋体" w:hint="eastAsia"/>
                <w:szCs w:val="21"/>
              </w:rPr>
              <w:t>【视频讲解】液体物位检测LabVIEW界面搭建、液体物位检测LabVIEW程序设计。</w:t>
            </w:r>
          </w:p>
          <w:p w14:paraId="6C8C515B" w14:textId="4AE8FD57" w:rsidR="00A83473" w:rsidRPr="00A83473" w:rsidRDefault="00A83473" w:rsidP="00A83473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 w:rsidRPr="00A83473">
              <w:rPr>
                <w:rFonts w:ascii="宋体" w:eastAsia="宋体" w:hAnsi="宋体" w:hint="eastAsia"/>
                <w:szCs w:val="21"/>
              </w:rPr>
              <w:t>液体物位检测硬件连线与运行调试</w:t>
            </w:r>
          </w:p>
          <w:p w14:paraId="0FE8D523" w14:textId="5E1A11E8" w:rsidR="00F60C1D" w:rsidRPr="000A1E2F" w:rsidRDefault="00A83473" w:rsidP="00A83473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A83473">
              <w:rPr>
                <w:rFonts w:ascii="宋体" w:eastAsia="宋体" w:hAnsi="宋体" w:hint="eastAsia"/>
                <w:szCs w:val="21"/>
              </w:rPr>
              <w:t>【视频讲解】液体物位检测的硬件连线、液体物位检测的运行调试。</w:t>
            </w:r>
          </w:p>
          <w:p w14:paraId="1D40C6A1" w14:textId="28A6824D" w:rsidR="00876D7C" w:rsidRDefault="00876D7C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163AC8">
              <w:rPr>
                <w:rFonts w:ascii="宋体" w:eastAsia="宋体" w:hAnsi="宋体" w:hint="eastAsia"/>
                <w:szCs w:val="21"/>
              </w:rPr>
              <w:lastRenderedPageBreak/>
              <w:t>【练一练】</w:t>
            </w:r>
          </w:p>
          <w:p w14:paraId="580ED821" w14:textId="4C864B3F" w:rsidR="00876D7C" w:rsidRDefault="00163AC8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【讨论】</w:t>
            </w:r>
          </w:p>
          <w:p w14:paraId="570180E2" w14:textId="79768E01" w:rsidR="00876D7C" w:rsidRDefault="00876D7C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小组讨论任务实施方案，并进行人员分工。</w:t>
            </w:r>
          </w:p>
          <w:p w14:paraId="2DBF91EC" w14:textId="2A8C00FE" w:rsidR="00876D7C" w:rsidRDefault="00876D7C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【点评】</w:t>
            </w:r>
          </w:p>
          <w:p w14:paraId="531F52A4" w14:textId="77777777" w:rsidR="00136DE3" w:rsidRDefault="00F118F3" w:rsidP="00136DE3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【任务实施】</w:t>
            </w:r>
          </w:p>
          <w:p w14:paraId="251B2DE4" w14:textId="42EE82DE" w:rsidR="00136DE3" w:rsidRPr="00CF5CCF" w:rsidRDefault="00136DE3" w:rsidP="00136DE3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CF5CCF">
              <w:rPr>
                <w:rFonts w:ascii="宋体" w:eastAsia="宋体" w:hAnsi="宋体" w:hint="eastAsia"/>
                <w:szCs w:val="21"/>
              </w:rPr>
              <w:t>1．各学习团队根据分工进行《任务3-3、液体物位检测》的实施，教师巡回指导、回答疑问，检测任务单填写情况。</w:t>
            </w:r>
          </w:p>
          <w:p w14:paraId="1EBC470B" w14:textId="77777777" w:rsidR="00136DE3" w:rsidRPr="00CF5CCF" w:rsidRDefault="00136DE3" w:rsidP="00136DE3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CF5CCF">
              <w:rPr>
                <w:rFonts w:ascii="宋体" w:eastAsia="宋体" w:hAnsi="宋体" w:hint="eastAsia"/>
                <w:szCs w:val="21"/>
              </w:rPr>
              <w:t>2．教师根据各学习团队对任务3-3的完成情况进行评价。</w:t>
            </w:r>
          </w:p>
          <w:p w14:paraId="37FE21DA" w14:textId="77777777" w:rsidR="00136DE3" w:rsidRPr="00CF5CCF" w:rsidRDefault="00136DE3" w:rsidP="00136DE3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CF5CCF">
              <w:rPr>
                <w:rFonts w:ascii="宋体" w:eastAsia="宋体" w:hAnsi="宋体" w:hint="eastAsia"/>
                <w:szCs w:val="21"/>
              </w:rPr>
              <w:t>【注意问题】</w:t>
            </w:r>
          </w:p>
          <w:p w14:paraId="2B656C28" w14:textId="77777777" w:rsidR="00136DE3" w:rsidRPr="00CF5CCF" w:rsidRDefault="00136DE3" w:rsidP="00136DE3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CF5CCF">
              <w:rPr>
                <w:rFonts w:ascii="宋体" w:eastAsia="宋体" w:hAnsi="宋体" w:hint="eastAsia"/>
                <w:szCs w:val="21"/>
              </w:rPr>
              <w:t>在各团队任务实施流程进行第一步操作时，教师召集将要实施第二步的学生，讲解第二步实施的步骤与注意事项；在实施第二步时，教师召集第三、第四步的学生讲解第三、第四步实施的步骤与注意事项。</w:t>
            </w:r>
          </w:p>
          <w:p w14:paraId="0F81DA8E" w14:textId="77777777" w:rsidR="00163AC8" w:rsidRDefault="00163AC8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</w:t>
            </w:r>
            <w:r w:rsidR="00F118F3">
              <w:rPr>
                <w:rFonts w:ascii="宋体" w:eastAsia="宋体" w:hAnsi="宋体" w:hint="eastAsia"/>
                <w:szCs w:val="21"/>
              </w:rPr>
              <w:t>反思总结</w:t>
            </w:r>
            <w:r>
              <w:rPr>
                <w:rFonts w:ascii="宋体" w:eastAsia="宋体" w:hAnsi="宋体" w:hint="eastAsia"/>
                <w:szCs w:val="21"/>
              </w:rPr>
              <w:t>】</w:t>
            </w:r>
          </w:p>
          <w:p w14:paraId="03AA426C" w14:textId="77777777" w:rsidR="00F81B0D" w:rsidRPr="00F81B0D" w:rsidRDefault="00F81B0D" w:rsidP="00F81B0D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F81B0D">
              <w:rPr>
                <w:rFonts w:ascii="宋体" w:eastAsia="宋体" w:hAnsi="宋体" w:hint="eastAsia"/>
                <w:szCs w:val="21"/>
              </w:rPr>
              <w:t>1．各学习团队总结</w:t>
            </w:r>
            <w:proofErr w:type="gramStart"/>
            <w:r w:rsidRPr="00F81B0D">
              <w:rPr>
                <w:rFonts w:ascii="宋体" w:eastAsia="宋体" w:hAnsi="宋体" w:hint="eastAsia"/>
                <w:szCs w:val="21"/>
              </w:rPr>
              <w:t>本任务</w:t>
            </w:r>
            <w:proofErr w:type="gramEnd"/>
            <w:r w:rsidRPr="00F81B0D">
              <w:rPr>
                <w:rFonts w:ascii="宋体" w:eastAsia="宋体" w:hAnsi="宋体" w:hint="eastAsia"/>
                <w:szCs w:val="21"/>
              </w:rPr>
              <w:t>实施过程的得失，提出建议。</w:t>
            </w:r>
          </w:p>
          <w:p w14:paraId="35C2CBA1" w14:textId="77777777" w:rsidR="00F81B0D" w:rsidRPr="00F81B0D" w:rsidRDefault="00F81B0D" w:rsidP="00F81B0D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F81B0D">
              <w:rPr>
                <w:rFonts w:ascii="宋体" w:eastAsia="宋体" w:hAnsi="宋体" w:hint="eastAsia"/>
                <w:szCs w:val="21"/>
              </w:rPr>
              <w:t>2．由轮执组长主持组内各学习团队交流心得。</w:t>
            </w:r>
          </w:p>
          <w:p w14:paraId="705A186E" w14:textId="710D65C9" w:rsidR="00F81B0D" w:rsidRPr="002F5020" w:rsidRDefault="00F81B0D" w:rsidP="00F81B0D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F81B0D">
              <w:rPr>
                <w:rFonts w:ascii="宋体" w:eastAsia="宋体" w:hAnsi="宋体" w:hint="eastAsia"/>
                <w:szCs w:val="21"/>
              </w:rPr>
              <w:t>3．教师点评《任务3-</w:t>
            </w:r>
            <w:r w:rsidR="00136DE3">
              <w:rPr>
                <w:rFonts w:ascii="宋体" w:eastAsia="宋体" w:hAnsi="宋体" w:hint="eastAsia"/>
                <w:szCs w:val="21"/>
              </w:rPr>
              <w:t>3</w:t>
            </w:r>
            <w:r w:rsidRPr="00F81B0D">
              <w:rPr>
                <w:rFonts w:ascii="宋体" w:eastAsia="宋体" w:hAnsi="宋体" w:hint="eastAsia"/>
                <w:szCs w:val="21"/>
              </w:rPr>
              <w:t>、</w:t>
            </w:r>
            <w:r w:rsidR="001F186E">
              <w:rPr>
                <w:rFonts w:ascii="宋体" w:eastAsia="宋体" w:hAnsi="宋体" w:hint="eastAsia"/>
                <w:szCs w:val="21"/>
              </w:rPr>
              <w:t>液体</w:t>
            </w:r>
            <w:r w:rsidR="00136DE3">
              <w:rPr>
                <w:rFonts w:ascii="宋体" w:eastAsia="宋体" w:hAnsi="宋体" w:hint="eastAsia"/>
                <w:szCs w:val="21"/>
              </w:rPr>
              <w:t>物位</w:t>
            </w:r>
            <w:r w:rsidRPr="00F81B0D">
              <w:rPr>
                <w:rFonts w:ascii="宋体" w:eastAsia="宋体" w:hAnsi="宋体" w:hint="eastAsia"/>
                <w:szCs w:val="21"/>
              </w:rPr>
              <w:t>检测》实施情况，明确实施过程应该发扬的优点，指出下次任务实施需要改进之处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2205" w:type="dxa"/>
          </w:tcPr>
          <w:p w14:paraId="05CE0994" w14:textId="7777777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04AEFFED" w14:textId="7777777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4ADC8BF" w14:textId="7777777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1286FC20" w14:textId="1BEF4DBE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130F769" w14:textId="6C6D17B5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51DBA114" w14:textId="7777777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5781B702" w14:textId="7777777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32C17CC3" w14:textId="0817DC32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6CC5DF93" w14:textId="7777777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0329A4A3" w14:textId="7777777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0D4F9CD4" w14:textId="2656BC3E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68805B4E" w14:textId="1F3BB5CD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50BA339E" w14:textId="125B0C71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9F90EEF" w14:textId="72BED664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1E33A5ED" w14:textId="3E7148A5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1AFCA9BA" w14:textId="777D45B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1BE87A50" w14:textId="40A91A3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325F90F0" w14:textId="174822AE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567185F" w14:textId="1F1EBFF8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79B73D32" w14:textId="05B39889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55EF6C80" w14:textId="5D225532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092B522F" w14:textId="5DFC8195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B683A28" w14:textId="42401FB2" w:rsidR="00163AC8" w:rsidRPr="00763F48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团队协作，工匠精神</w:t>
            </w:r>
          </w:p>
        </w:tc>
      </w:tr>
      <w:tr w:rsidR="0011712D" w:rsidRPr="00763F48" w14:paraId="74CFB7D8" w14:textId="77777777" w:rsidTr="00C37E0F">
        <w:trPr>
          <w:trHeight w:val="1692"/>
        </w:trPr>
        <w:tc>
          <w:tcPr>
            <w:tcW w:w="1696" w:type="dxa"/>
            <w:gridSpan w:val="2"/>
            <w:vAlign w:val="center"/>
          </w:tcPr>
          <w:p w14:paraId="613AB7AD" w14:textId="76E641F2" w:rsidR="0011712D" w:rsidRDefault="0011712D" w:rsidP="0011712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课后作业</w:t>
            </w:r>
          </w:p>
        </w:tc>
        <w:tc>
          <w:tcPr>
            <w:tcW w:w="6600" w:type="dxa"/>
            <w:gridSpan w:val="3"/>
            <w:vAlign w:val="center"/>
          </w:tcPr>
          <w:p w14:paraId="30714DC8" w14:textId="1E6EA0A0" w:rsidR="0011712D" w:rsidRPr="0011712D" w:rsidRDefault="0011712D" w:rsidP="0011712D">
            <w:pPr>
              <w:ind w:leftChars="50" w:left="105" w:rightChars="-54" w:right="-113"/>
              <w:rPr>
                <w:rFonts w:ascii="宋体" w:eastAsia="宋体" w:hAnsi="宋体"/>
                <w:sz w:val="22"/>
              </w:rPr>
            </w:pPr>
            <w:r w:rsidRPr="0011712D">
              <w:rPr>
                <w:rFonts w:ascii="宋体" w:eastAsia="宋体" w:hAnsi="宋体" w:hint="eastAsia"/>
                <w:sz w:val="22"/>
              </w:rPr>
              <w:t>1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11712D">
              <w:rPr>
                <w:rFonts w:ascii="宋体" w:eastAsia="宋体" w:hAnsi="宋体" w:hint="eastAsia"/>
                <w:sz w:val="22"/>
              </w:rPr>
              <w:t>每人认真学习</w:t>
            </w:r>
            <w:r>
              <w:rPr>
                <w:rFonts w:ascii="宋体" w:eastAsia="宋体" w:hAnsi="宋体" w:hint="eastAsia"/>
                <w:sz w:val="22"/>
              </w:rPr>
              <w:t>下</w:t>
            </w:r>
            <w:proofErr w:type="gramStart"/>
            <w:r>
              <w:rPr>
                <w:rFonts w:ascii="宋体" w:eastAsia="宋体" w:hAnsi="宋体" w:hint="eastAsia"/>
                <w:sz w:val="22"/>
              </w:rPr>
              <w:t>个</w:t>
            </w:r>
            <w:r w:rsidRPr="0011712D">
              <w:rPr>
                <w:rFonts w:ascii="宋体" w:eastAsia="宋体" w:hAnsi="宋体" w:hint="eastAsia"/>
                <w:sz w:val="22"/>
              </w:rPr>
              <w:t>任务</w:t>
            </w:r>
            <w:proofErr w:type="gramEnd"/>
            <w:r w:rsidRPr="0011712D">
              <w:rPr>
                <w:rFonts w:ascii="宋体" w:eastAsia="宋体" w:hAnsi="宋体" w:hint="eastAsia"/>
                <w:sz w:val="22"/>
              </w:rPr>
              <w:t>的教学讲义。</w:t>
            </w:r>
          </w:p>
          <w:p w14:paraId="18D9F925" w14:textId="77777777" w:rsidR="0011712D" w:rsidRDefault="0011712D" w:rsidP="0011712D">
            <w:pPr>
              <w:ind w:leftChars="50" w:left="105" w:rightChars="-54" w:right="-113"/>
              <w:jc w:val="left"/>
              <w:rPr>
                <w:rFonts w:ascii="宋体" w:eastAsia="宋体" w:hAnsi="宋体"/>
                <w:sz w:val="22"/>
              </w:rPr>
            </w:pPr>
            <w:r w:rsidRPr="0011712D">
              <w:rPr>
                <w:rFonts w:ascii="宋体" w:eastAsia="宋体" w:hAnsi="宋体" w:hint="eastAsia"/>
                <w:sz w:val="22"/>
              </w:rPr>
              <w:t>2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11712D">
              <w:rPr>
                <w:rFonts w:ascii="宋体" w:eastAsia="宋体" w:hAnsi="宋体" w:hint="eastAsia"/>
                <w:sz w:val="22"/>
              </w:rPr>
              <w:t>小组确定</w:t>
            </w:r>
            <w:r>
              <w:rPr>
                <w:rFonts w:ascii="宋体" w:eastAsia="宋体" w:hAnsi="宋体" w:hint="eastAsia"/>
                <w:sz w:val="22"/>
              </w:rPr>
              <w:t>下</w:t>
            </w:r>
            <w:proofErr w:type="gramStart"/>
            <w:r>
              <w:rPr>
                <w:rFonts w:ascii="宋体" w:eastAsia="宋体" w:hAnsi="宋体" w:hint="eastAsia"/>
                <w:sz w:val="22"/>
              </w:rPr>
              <w:t>个</w:t>
            </w:r>
            <w:r w:rsidRPr="0011712D">
              <w:rPr>
                <w:rFonts w:ascii="宋体" w:eastAsia="宋体" w:hAnsi="宋体" w:hint="eastAsia"/>
                <w:sz w:val="22"/>
              </w:rPr>
              <w:t>任务</w:t>
            </w:r>
            <w:proofErr w:type="gramEnd"/>
            <w:r w:rsidRPr="0011712D">
              <w:rPr>
                <w:rFonts w:ascii="宋体" w:eastAsia="宋体" w:hAnsi="宋体" w:hint="eastAsia"/>
                <w:sz w:val="22"/>
              </w:rPr>
              <w:t>的虚拟仪器搭建实施流程，每人填写在</w:t>
            </w:r>
            <w:r>
              <w:rPr>
                <w:rFonts w:ascii="宋体" w:eastAsia="宋体" w:hAnsi="宋体" w:hint="eastAsia"/>
                <w:sz w:val="22"/>
              </w:rPr>
              <w:t>相应</w:t>
            </w:r>
            <w:r w:rsidRPr="0011712D">
              <w:rPr>
                <w:rFonts w:ascii="宋体" w:eastAsia="宋体" w:hAnsi="宋体" w:hint="eastAsia"/>
                <w:sz w:val="22"/>
              </w:rPr>
              <w:t>的学习任务单上。</w:t>
            </w:r>
          </w:p>
          <w:p w14:paraId="24A54EE0" w14:textId="6EAA5DB6" w:rsidR="0011712D" w:rsidRPr="00763F48" w:rsidRDefault="0011712D" w:rsidP="0011712D">
            <w:pPr>
              <w:ind w:leftChars="50" w:left="105" w:rightChars="-54" w:right="-113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3、完成在线课程的在线练习</w:t>
            </w:r>
          </w:p>
        </w:tc>
      </w:tr>
    </w:tbl>
    <w:p w14:paraId="18821481" w14:textId="77777777" w:rsidR="00E13D67" w:rsidRPr="00763F48" w:rsidRDefault="00E13D67"/>
    <w:sectPr w:rsidR="00E13D67" w:rsidRPr="00763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F9EE4" w14:textId="77777777" w:rsidR="00C52F1F" w:rsidRDefault="00C52F1F" w:rsidP="00316DEC">
      <w:r>
        <w:separator/>
      </w:r>
    </w:p>
  </w:endnote>
  <w:endnote w:type="continuationSeparator" w:id="0">
    <w:p w14:paraId="1ED0C52E" w14:textId="77777777" w:rsidR="00C52F1F" w:rsidRDefault="00C52F1F" w:rsidP="0031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Mono CJK JP Bold">
    <w:altName w:val="Calibri"/>
    <w:charset w:val="00"/>
    <w:family w:val="swiss"/>
    <w:pitch w:val="variable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CJK JP Black">
    <w:altName w:val="Calibri"/>
    <w:charset w:val="00"/>
    <w:family w:val="swiss"/>
    <w:pitch w:val="variable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FE6C4" w14:textId="77777777" w:rsidR="00C52F1F" w:rsidRDefault="00C52F1F" w:rsidP="00316DEC">
      <w:r>
        <w:separator/>
      </w:r>
    </w:p>
  </w:footnote>
  <w:footnote w:type="continuationSeparator" w:id="0">
    <w:p w14:paraId="3BF74BAB" w14:textId="77777777" w:rsidR="00C52F1F" w:rsidRDefault="00C52F1F" w:rsidP="00316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A480D"/>
    <w:multiLevelType w:val="hybridMultilevel"/>
    <w:tmpl w:val="2E7CB99E"/>
    <w:lvl w:ilvl="0" w:tplc="68562076">
      <w:start w:val="1"/>
      <w:numFmt w:val="decimal"/>
      <w:suff w:val="space"/>
      <w:lvlText w:val="（%1）"/>
      <w:lvlJc w:val="left"/>
      <w:pPr>
        <w:ind w:left="420" w:hanging="420"/>
      </w:pPr>
      <w:rPr>
        <w:rFonts w:ascii="Noto Sans Mono CJK JP Bold" w:eastAsia="宋体" w:hAnsi="Noto Sans Mono CJK JP Bold" w:cs="Noto Sans Mono CJK JP Bold" w:hint="default"/>
        <w:spacing w:val="-3"/>
        <w:w w:val="100"/>
        <w:sz w:val="22"/>
        <w:szCs w:val="19"/>
        <w:lang w:val="en-US" w:eastAsia="zh-CN" w:bidi="ar-S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8387615"/>
    <w:multiLevelType w:val="hybridMultilevel"/>
    <w:tmpl w:val="5C6AC99E"/>
    <w:lvl w:ilvl="0" w:tplc="D5A0EB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AD687C"/>
    <w:multiLevelType w:val="hybridMultilevel"/>
    <w:tmpl w:val="2B420B26"/>
    <w:lvl w:ilvl="0" w:tplc="C5B2B5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0E50BF"/>
    <w:multiLevelType w:val="hybridMultilevel"/>
    <w:tmpl w:val="FB78D12E"/>
    <w:lvl w:ilvl="0" w:tplc="83C47780">
      <w:start w:val="1"/>
      <w:numFmt w:val="decimal"/>
      <w:lvlText w:val="%1、"/>
      <w:lvlJc w:val="left"/>
      <w:pPr>
        <w:ind w:left="360" w:hanging="360"/>
      </w:pPr>
      <w:rPr>
        <w:rFonts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4238D6"/>
    <w:multiLevelType w:val="hybridMultilevel"/>
    <w:tmpl w:val="D5665974"/>
    <w:lvl w:ilvl="0" w:tplc="B1D26A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86A2F0B"/>
    <w:multiLevelType w:val="hybridMultilevel"/>
    <w:tmpl w:val="5A003B9C"/>
    <w:lvl w:ilvl="0" w:tplc="A4967AD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9BE08DC"/>
    <w:multiLevelType w:val="multilevel"/>
    <w:tmpl w:val="29BE08DC"/>
    <w:lvl w:ilvl="0">
      <w:start w:val="1"/>
      <w:numFmt w:val="chineseCountingThousand"/>
      <w:suff w:val="nothing"/>
      <w:lvlText w:val="第%1部分  "/>
      <w:lvlJc w:val="left"/>
      <w:pPr>
        <w:ind w:left="420" w:firstLine="0"/>
      </w:pPr>
      <w:rPr>
        <w:rFonts w:hint="eastAsia"/>
      </w:rPr>
    </w:lvl>
    <w:lvl w:ilvl="1">
      <w:start w:val="1"/>
      <w:numFmt w:val="none"/>
      <w:pStyle w:val="2"/>
      <w:suff w:val="nothing"/>
      <w:lvlText w:val=""/>
      <w:lvlJc w:val="left"/>
      <w:pPr>
        <w:ind w:left="420" w:firstLine="0"/>
      </w:pPr>
      <w:rPr>
        <w:rFonts w:hint="eastAsia"/>
      </w:rPr>
    </w:lvl>
    <w:lvl w:ilvl="2">
      <w:start w:val="1"/>
      <w:numFmt w:val="chineseCountingThousand"/>
      <w:suff w:val="nothing"/>
      <w:lvlText w:val="%3、"/>
      <w:lvlJc w:val="left"/>
      <w:pPr>
        <w:ind w:left="420" w:firstLine="0"/>
      </w:pPr>
      <w:rPr>
        <w:rFonts w:hint="eastAsia"/>
      </w:rPr>
    </w:lvl>
    <w:lvl w:ilvl="3">
      <w:start w:val="1"/>
      <w:numFmt w:val="chineseCountingThousand"/>
      <w:suff w:val="nothing"/>
      <w:lvlText w:val="（%4）"/>
      <w:lvlJc w:val="left"/>
      <w:pPr>
        <w:ind w:left="420" w:firstLine="0"/>
      </w:pPr>
      <w:rPr>
        <w:rFonts w:hint="eastAsia"/>
      </w:rPr>
    </w:lvl>
    <w:lvl w:ilvl="4">
      <w:start w:val="1"/>
      <w:numFmt w:val="decimal"/>
      <w:suff w:val="nothing"/>
      <w:lvlText w:val="%5. "/>
      <w:lvlJc w:val="left"/>
      <w:pPr>
        <w:ind w:left="420" w:firstLine="0"/>
      </w:pPr>
      <w:rPr>
        <w:rFonts w:hint="eastAsia"/>
      </w:rPr>
    </w:lvl>
    <w:lvl w:ilvl="5">
      <w:start w:val="1"/>
      <w:numFmt w:val="decimal"/>
      <w:lvlText w:val=".%6"/>
      <w:lvlJc w:val="left"/>
      <w:pPr>
        <w:tabs>
          <w:tab w:val="num" w:pos="420"/>
        </w:tabs>
        <w:ind w:left="420" w:firstLine="0"/>
      </w:pPr>
      <w:rPr>
        <w:rFonts w:hint="eastAsia"/>
      </w:rPr>
    </w:lvl>
    <w:lvl w:ilvl="6">
      <w:start w:val="1"/>
      <w:numFmt w:val="chineseCountingThousand"/>
      <w:lvlRestart w:val="1"/>
      <w:suff w:val="nothing"/>
      <w:lvlText w:val="第%7章 "/>
      <w:lvlJc w:val="left"/>
      <w:pPr>
        <w:ind w:left="420" w:firstLine="0"/>
      </w:pPr>
      <w:rPr>
        <w:rFonts w:hint="eastAsia"/>
      </w:rPr>
    </w:lvl>
    <w:lvl w:ilvl="7">
      <w:start w:val="1"/>
      <w:numFmt w:val="chineseCountingThousand"/>
      <w:lvlRestart w:val="1"/>
      <w:suff w:val="nothing"/>
      <w:lvlText w:val="第%8条 "/>
      <w:lvlJc w:val="left"/>
      <w:pPr>
        <w:ind w:left="420" w:firstLine="0"/>
      </w:pPr>
      <w:rPr>
        <w:rFonts w:hint="eastAsia"/>
      </w:rPr>
    </w:lvl>
    <w:lvl w:ilvl="8">
      <w:start w:val="1"/>
      <w:numFmt w:val="decimal"/>
      <w:lvlText w:val=".%6.%7.%8.%9"/>
      <w:lvlJc w:val="left"/>
      <w:pPr>
        <w:tabs>
          <w:tab w:val="num" w:pos="420"/>
        </w:tabs>
        <w:ind w:left="420" w:firstLine="0"/>
      </w:pPr>
      <w:rPr>
        <w:rFonts w:hint="eastAsia"/>
      </w:rPr>
    </w:lvl>
  </w:abstractNum>
  <w:abstractNum w:abstractNumId="7" w15:restartNumberingAfterBreak="0">
    <w:nsid w:val="2F342924"/>
    <w:multiLevelType w:val="hybridMultilevel"/>
    <w:tmpl w:val="F9225374"/>
    <w:lvl w:ilvl="0" w:tplc="D5A0EB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11351B8"/>
    <w:multiLevelType w:val="hybridMultilevel"/>
    <w:tmpl w:val="A7109292"/>
    <w:lvl w:ilvl="0" w:tplc="758863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AB03AEB"/>
    <w:multiLevelType w:val="hybridMultilevel"/>
    <w:tmpl w:val="5C6AC99E"/>
    <w:lvl w:ilvl="0" w:tplc="D5A0EB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C764BD3"/>
    <w:multiLevelType w:val="hybridMultilevel"/>
    <w:tmpl w:val="182EF014"/>
    <w:lvl w:ilvl="0" w:tplc="DD687B38">
      <w:start w:val="1"/>
      <w:numFmt w:val="decimal"/>
      <w:suff w:val="space"/>
      <w:lvlText w:val="（%1）"/>
      <w:lvlJc w:val="left"/>
      <w:pPr>
        <w:ind w:left="420" w:hanging="420"/>
      </w:pPr>
      <w:rPr>
        <w:rFonts w:ascii="Noto Sans Mono CJK JP Bold" w:eastAsia="宋体" w:hAnsi="Noto Sans Mono CJK JP Bold" w:cs="Noto Sans Mono CJK JP Bold" w:hint="default"/>
        <w:spacing w:val="-3"/>
        <w:w w:val="100"/>
        <w:sz w:val="22"/>
        <w:szCs w:val="19"/>
        <w:lang w:val="en-US" w:eastAsia="zh-CN" w:bidi="ar-S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4AEA2D5E"/>
    <w:multiLevelType w:val="hybridMultilevel"/>
    <w:tmpl w:val="C6542DCE"/>
    <w:lvl w:ilvl="0" w:tplc="D5A0EB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99D1358"/>
    <w:multiLevelType w:val="hybridMultilevel"/>
    <w:tmpl w:val="846EFEF8"/>
    <w:lvl w:ilvl="0" w:tplc="36E66ACC">
      <w:start w:val="1"/>
      <w:numFmt w:val="decimal"/>
      <w:lvlText w:val="%1."/>
      <w:lvlJc w:val="left"/>
      <w:pPr>
        <w:ind w:left="526" w:hanging="42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zh-CN" w:bidi="ar-SA"/>
      </w:rPr>
    </w:lvl>
    <w:lvl w:ilvl="1" w:tplc="9904D95E">
      <w:numFmt w:val="bullet"/>
      <w:lvlText w:val="•"/>
      <w:lvlJc w:val="left"/>
      <w:pPr>
        <w:ind w:left="1395" w:hanging="420"/>
      </w:pPr>
      <w:rPr>
        <w:rFonts w:hint="default"/>
        <w:lang w:val="en-US" w:eastAsia="zh-CN" w:bidi="ar-SA"/>
      </w:rPr>
    </w:lvl>
    <w:lvl w:ilvl="2" w:tplc="6D9A349E">
      <w:numFmt w:val="bullet"/>
      <w:lvlText w:val="•"/>
      <w:lvlJc w:val="left"/>
      <w:pPr>
        <w:ind w:left="2271" w:hanging="420"/>
      </w:pPr>
      <w:rPr>
        <w:rFonts w:hint="default"/>
        <w:lang w:val="en-US" w:eastAsia="zh-CN" w:bidi="ar-SA"/>
      </w:rPr>
    </w:lvl>
    <w:lvl w:ilvl="3" w:tplc="EDE643D8">
      <w:numFmt w:val="bullet"/>
      <w:lvlText w:val="•"/>
      <w:lvlJc w:val="left"/>
      <w:pPr>
        <w:ind w:left="3147" w:hanging="420"/>
      </w:pPr>
      <w:rPr>
        <w:rFonts w:hint="default"/>
        <w:lang w:val="en-US" w:eastAsia="zh-CN" w:bidi="ar-SA"/>
      </w:rPr>
    </w:lvl>
    <w:lvl w:ilvl="4" w:tplc="4426EA44">
      <w:numFmt w:val="bullet"/>
      <w:lvlText w:val="•"/>
      <w:lvlJc w:val="left"/>
      <w:pPr>
        <w:ind w:left="4022" w:hanging="420"/>
      </w:pPr>
      <w:rPr>
        <w:rFonts w:hint="default"/>
        <w:lang w:val="en-US" w:eastAsia="zh-CN" w:bidi="ar-SA"/>
      </w:rPr>
    </w:lvl>
    <w:lvl w:ilvl="5" w:tplc="F03600CE">
      <w:numFmt w:val="bullet"/>
      <w:lvlText w:val="•"/>
      <w:lvlJc w:val="left"/>
      <w:pPr>
        <w:ind w:left="4898" w:hanging="420"/>
      </w:pPr>
      <w:rPr>
        <w:rFonts w:hint="default"/>
        <w:lang w:val="en-US" w:eastAsia="zh-CN" w:bidi="ar-SA"/>
      </w:rPr>
    </w:lvl>
    <w:lvl w:ilvl="6" w:tplc="4BAC5AC4">
      <w:numFmt w:val="bullet"/>
      <w:lvlText w:val="•"/>
      <w:lvlJc w:val="left"/>
      <w:pPr>
        <w:ind w:left="5774" w:hanging="420"/>
      </w:pPr>
      <w:rPr>
        <w:rFonts w:hint="default"/>
        <w:lang w:val="en-US" w:eastAsia="zh-CN" w:bidi="ar-SA"/>
      </w:rPr>
    </w:lvl>
    <w:lvl w:ilvl="7" w:tplc="746E15DC">
      <w:numFmt w:val="bullet"/>
      <w:lvlText w:val="•"/>
      <w:lvlJc w:val="left"/>
      <w:pPr>
        <w:ind w:left="6649" w:hanging="420"/>
      </w:pPr>
      <w:rPr>
        <w:rFonts w:hint="default"/>
        <w:lang w:val="en-US" w:eastAsia="zh-CN" w:bidi="ar-SA"/>
      </w:rPr>
    </w:lvl>
    <w:lvl w:ilvl="8" w:tplc="FB6ABB8E">
      <w:numFmt w:val="bullet"/>
      <w:lvlText w:val="•"/>
      <w:lvlJc w:val="left"/>
      <w:pPr>
        <w:ind w:left="7525" w:hanging="420"/>
      </w:pPr>
      <w:rPr>
        <w:rFonts w:hint="default"/>
        <w:lang w:val="en-US" w:eastAsia="zh-CN" w:bidi="ar-SA"/>
      </w:rPr>
    </w:lvl>
  </w:abstractNum>
  <w:abstractNum w:abstractNumId="13" w15:restartNumberingAfterBreak="0">
    <w:nsid w:val="59CFAEBB"/>
    <w:multiLevelType w:val="singleLevel"/>
    <w:tmpl w:val="59CFAEBB"/>
    <w:lvl w:ilvl="0">
      <w:start w:val="2"/>
      <w:numFmt w:val="decimal"/>
      <w:suff w:val="nothing"/>
      <w:lvlText w:val="%1．"/>
      <w:lvlJc w:val="left"/>
    </w:lvl>
  </w:abstractNum>
  <w:abstractNum w:abstractNumId="14" w15:restartNumberingAfterBreak="0">
    <w:nsid w:val="5CCB1412"/>
    <w:multiLevelType w:val="hybridMultilevel"/>
    <w:tmpl w:val="5C6AC99E"/>
    <w:lvl w:ilvl="0" w:tplc="D5A0EB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E9E1067"/>
    <w:multiLevelType w:val="hybridMultilevel"/>
    <w:tmpl w:val="58F2BA1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14B3E8E"/>
    <w:multiLevelType w:val="hybridMultilevel"/>
    <w:tmpl w:val="69EE57A4"/>
    <w:lvl w:ilvl="0" w:tplc="6E12399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16"/>
  </w:num>
  <w:num w:numId="7">
    <w:abstractNumId w:val="14"/>
  </w:num>
  <w:num w:numId="8">
    <w:abstractNumId w:val="9"/>
  </w:num>
  <w:num w:numId="9">
    <w:abstractNumId w:val="7"/>
  </w:num>
  <w:num w:numId="10">
    <w:abstractNumId w:val="12"/>
  </w:num>
  <w:num w:numId="11">
    <w:abstractNumId w:val="15"/>
  </w:num>
  <w:num w:numId="12">
    <w:abstractNumId w:val="0"/>
  </w:num>
  <w:num w:numId="13">
    <w:abstractNumId w:val="10"/>
  </w:num>
  <w:num w:numId="14">
    <w:abstractNumId w:val="2"/>
  </w:num>
  <w:num w:numId="15">
    <w:abstractNumId w:val="3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48"/>
    <w:rsid w:val="000A1E2F"/>
    <w:rsid w:val="0011712D"/>
    <w:rsid w:val="00136DE3"/>
    <w:rsid w:val="00163AC8"/>
    <w:rsid w:val="001C2BD7"/>
    <w:rsid w:val="001F186E"/>
    <w:rsid w:val="00283DD3"/>
    <w:rsid w:val="002F5020"/>
    <w:rsid w:val="00316DEC"/>
    <w:rsid w:val="00366C35"/>
    <w:rsid w:val="00370F33"/>
    <w:rsid w:val="004139DD"/>
    <w:rsid w:val="004620EA"/>
    <w:rsid w:val="004F43CD"/>
    <w:rsid w:val="00501359"/>
    <w:rsid w:val="0054133B"/>
    <w:rsid w:val="005D1CE9"/>
    <w:rsid w:val="006B26A8"/>
    <w:rsid w:val="00763F48"/>
    <w:rsid w:val="00775E7F"/>
    <w:rsid w:val="007B1AD9"/>
    <w:rsid w:val="007D5343"/>
    <w:rsid w:val="007F21C9"/>
    <w:rsid w:val="007F7CA2"/>
    <w:rsid w:val="00840130"/>
    <w:rsid w:val="00876D7C"/>
    <w:rsid w:val="00A83473"/>
    <w:rsid w:val="00B32D81"/>
    <w:rsid w:val="00B47831"/>
    <w:rsid w:val="00B51778"/>
    <w:rsid w:val="00C270AB"/>
    <w:rsid w:val="00C37E0F"/>
    <w:rsid w:val="00C52F1F"/>
    <w:rsid w:val="00C9420D"/>
    <w:rsid w:val="00CD2E51"/>
    <w:rsid w:val="00CF4D8E"/>
    <w:rsid w:val="00CF5CCF"/>
    <w:rsid w:val="00E13D67"/>
    <w:rsid w:val="00EB3AB9"/>
    <w:rsid w:val="00F118F3"/>
    <w:rsid w:val="00F60C1D"/>
    <w:rsid w:val="00F81B0D"/>
    <w:rsid w:val="00FC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05B26B"/>
  <w15:chartTrackingRefBased/>
  <w15:docId w15:val="{DDE6E972-F4BC-4606-A284-D5A0912C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763F48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763F48"/>
    <w:rPr>
      <w:rFonts w:ascii="Arial" w:eastAsia="黑体" w:hAnsi="Arial" w:cs="Times New Roman"/>
      <w:b/>
      <w:bCs/>
      <w:sz w:val="32"/>
      <w:szCs w:val="32"/>
    </w:rPr>
  </w:style>
  <w:style w:type="table" w:styleId="a3">
    <w:name w:val="Table Grid"/>
    <w:basedOn w:val="a1"/>
    <w:uiPriority w:val="39"/>
    <w:rsid w:val="00763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2D81"/>
    <w:pPr>
      <w:ind w:firstLineChars="200" w:firstLine="420"/>
    </w:pPr>
  </w:style>
  <w:style w:type="character" w:customStyle="1" w:styleId="1">
    <w:name w:val="页脚 字符1"/>
    <w:link w:val="a5"/>
    <w:uiPriority w:val="99"/>
    <w:rsid w:val="004620EA"/>
    <w:rPr>
      <w:sz w:val="18"/>
    </w:rPr>
  </w:style>
  <w:style w:type="paragraph" w:styleId="a5">
    <w:name w:val="footer"/>
    <w:basedOn w:val="a"/>
    <w:link w:val="1"/>
    <w:uiPriority w:val="99"/>
    <w:rsid w:val="004620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uiPriority w:val="99"/>
    <w:semiHidden/>
    <w:rsid w:val="004620EA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620EA"/>
    <w:pPr>
      <w:autoSpaceDE w:val="0"/>
      <w:autoSpaceDN w:val="0"/>
      <w:jc w:val="left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316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16D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7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工作室504-1</dc:creator>
  <cp:keywords/>
  <dc:description/>
  <cp:lastModifiedBy>工作室504-1</cp:lastModifiedBy>
  <cp:revision>5</cp:revision>
  <dcterms:created xsi:type="dcterms:W3CDTF">2021-03-24T10:42:00Z</dcterms:created>
  <dcterms:modified xsi:type="dcterms:W3CDTF">2021-03-24T11:19:00Z</dcterms:modified>
</cp:coreProperties>
</file>